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0DA32B34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8339336" w14:textId="77777777"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14:paraId="47BD204A" w14:textId="77777777"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14:paraId="3D8C8BC7" w14:textId="77777777" w:rsidR="001B6AAD" w:rsidRDefault="001B6AAD" w:rsidP="001B6AAD">
      <w:pPr>
        <w:jc w:val="both"/>
        <w:rPr>
          <w:rFonts w:cs="Times New Roman"/>
          <w:szCs w:val="28"/>
        </w:rPr>
      </w:pPr>
    </w:p>
    <w:p w14:paraId="53DB236A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18EA7659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75CAE9D4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04795E62" w14:textId="77777777"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3542AB">
        <w:rPr>
          <w:rFonts w:cs="Times New Roman"/>
          <w:szCs w:val="28"/>
        </w:rPr>
        <w:t xml:space="preserve">О внесении изменений </w:t>
      </w:r>
      <w:r w:rsidR="00CC1D1D">
        <w:rPr>
          <w:rFonts w:cs="Times New Roman"/>
          <w:szCs w:val="28"/>
        </w:rPr>
        <w:t>в </w:t>
      </w:r>
      <w:r w:rsidR="003542AB">
        <w:rPr>
          <w:rFonts w:cs="Times New Roman"/>
          <w:szCs w:val="28"/>
        </w:rPr>
        <w:t>постановление Правительства области от 30.12.2020 № 1077-п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3F268C86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44E9CFFD" w14:textId="77777777"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14:paraId="58DCF88C" w14:textId="77777777" w:rsidR="001B6AAD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62AB9237" w14:textId="344DAA1F" w:rsidR="00655C2E" w:rsidRPr="00975DF3" w:rsidRDefault="00852FE8" w:rsidP="00354A13">
      <w:pPr>
        <w:ind w:firstLine="708"/>
        <w:jc w:val="both"/>
        <w:rPr>
          <w:rFonts w:eastAsia="Calibri" w:cs="Times New Roman"/>
          <w:color w:val="000000"/>
          <w:szCs w:val="28"/>
        </w:rPr>
      </w:pPr>
      <w:r w:rsidRPr="00852FE8">
        <w:rPr>
          <w:rFonts w:cs="Times New Roman"/>
          <w:szCs w:val="28"/>
        </w:rPr>
        <w:t>1.</w:t>
      </w:r>
      <w:r w:rsidR="0078794C">
        <w:rPr>
          <w:rFonts w:cs="Times New Roman"/>
          <w:szCs w:val="28"/>
        </w:rPr>
        <w:t> </w:t>
      </w:r>
      <w:proofErr w:type="gramStart"/>
      <w:r w:rsidR="00354A13" w:rsidRPr="00354A13">
        <w:rPr>
          <w:rFonts w:cs="Times New Roman"/>
          <w:szCs w:val="28"/>
        </w:rPr>
        <w:t xml:space="preserve">Внести в Порядок определения объема и условия предоставления из областного бюджета субсидий на иные цели государственным бюджетным учреждениям социального обслуживания Ярославской области, в отношении которых </w:t>
      </w:r>
      <w:r w:rsidR="000B1A1C">
        <w:rPr>
          <w:rFonts w:cs="Times New Roman"/>
          <w:szCs w:val="28"/>
        </w:rPr>
        <w:t>министерство</w:t>
      </w:r>
      <w:r w:rsidR="00354A13" w:rsidRPr="00354A13">
        <w:rPr>
          <w:rFonts w:cs="Times New Roman"/>
          <w:szCs w:val="28"/>
        </w:rPr>
        <w:t xml:space="preserve"> труда и социальной поддержки населения Ярославской области осуществляет функции и полномочия учредителя, утвержденные постановлением Правительства области о</w:t>
      </w:r>
      <w:bookmarkStart w:id="0" w:name="_GoBack"/>
      <w:bookmarkEnd w:id="0"/>
      <w:r w:rsidR="00354A13" w:rsidRPr="00354A13">
        <w:rPr>
          <w:rFonts w:cs="Times New Roman"/>
          <w:szCs w:val="28"/>
        </w:rPr>
        <w:t>т 30.12.2020 № 1077-п «Об утверждении Порядка определения объема и условий предоставления из областного бюджета субсидий на иные цели</w:t>
      </w:r>
      <w:proofErr w:type="gramEnd"/>
      <w:r w:rsidR="00354A13" w:rsidRPr="00354A13">
        <w:rPr>
          <w:rFonts w:cs="Times New Roman"/>
          <w:szCs w:val="28"/>
        </w:rPr>
        <w:t xml:space="preserve"> государственным бюджетным учреждениям социального обслуживания Ярославской области», изменения согласно приложению.</w:t>
      </w:r>
    </w:p>
    <w:p w14:paraId="6B15324D" w14:textId="561FFEB7" w:rsidR="003542AB" w:rsidRPr="003C1F47" w:rsidRDefault="0078794C" w:rsidP="003542AB">
      <w:pPr>
        <w:jc w:val="both"/>
        <w:rPr>
          <w:rFonts w:cs="Times New Roman"/>
          <w:szCs w:val="28"/>
        </w:rPr>
      </w:pPr>
      <w:r>
        <w:rPr>
          <w:color w:val="000000"/>
          <w:szCs w:val="28"/>
        </w:rPr>
        <w:t>2</w:t>
      </w:r>
      <w:r w:rsidR="00962672">
        <w:rPr>
          <w:color w:val="000000"/>
          <w:szCs w:val="28"/>
        </w:rPr>
        <w:t>. </w:t>
      </w:r>
      <w:r w:rsidR="006077F6">
        <w:rPr>
          <w:color w:val="000000"/>
          <w:szCs w:val="28"/>
        </w:rPr>
        <w:t>Постановление</w:t>
      </w:r>
      <w:r w:rsidR="000A1B4A" w:rsidRPr="000A1B4A">
        <w:rPr>
          <w:color w:val="000000"/>
          <w:szCs w:val="28"/>
        </w:rPr>
        <w:t xml:space="preserve"> вступает в силу с момента подписания.</w:t>
      </w:r>
    </w:p>
    <w:p w14:paraId="2737AA83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1D9524DB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7DB3A10C" w14:textId="77777777" w:rsidR="00B968BF" w:rsidRDefault="00B968BF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968BF" w14:paraId="0991A66C" w14:textId="77777777" w:rsidTr="00B968BF">
        <w:tc>
          <w:tcPr>
            <w:tcW w:w="4654" w:type="dxa"/>
          </w:tcPr>
          <w:p w14:paraId="6F36521A" w14:textId="77777777" w:rsidR="00B968BF" w:rsidRDefault="00B968BF" w:rsidP="00FF46E7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</w:tcPr>
          <w:p w14:paraId="11F89C52" w14:textId="77777777" w:rsidR="00B968BF" w:rsidRDefault="00852FE8" w:rsidP="00852FE8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</w:t>
            </w:r>
            <w:r w:rsidR="00B968BF">
              <w:rPr>
                <w:rFonts w:cs="Times New Roman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14:paraId="33AA2C4A" w14:textId="77777777" w:rsidR="00E1407E" w:rsidRPr="003D1E8D" w:rsidRDefault="00E1407E" w:rsidP="005349A0">
      <w:pPr>
        <w:ind w:firstLine="0"/>
        <w:jc w:val="both"/>
      </w:pPr>
    </w:p>
    <w:sectPr w:rsidR="00E1407E" w:rsidRPr="003D1E8D" w:rsidSect="00DC74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C9F71F" w14:textId="77777777" w:rsidR="004B4A16" w:rsidRDefault="004B4A16" w:rsidP="00CF5840">
      <w:r>
        <w:separator/>
      </w:r>
    </w:p>
  </w:endnote>
  <w:endnote w:type="continuationSeparator" w:id="0">
    <w:p w14:paraId="5F92D05C" w14:textId="77777777" w:rsidR="004B4A16" w:rsidRDefault="004B4A16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C7348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47918E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8A451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7403B" w14:textId="77777777" w:rsidR="004B4A16" w:rsidRDefault="004B4A16" w:rsidP="00CF5840">
      <w:r>
        <w:separator/>
      </w:r>
    </w:p>
  </w:footnote>
  <w:footnote w:type="continuationSeparator" w:id="0">
    <w:p w14:paraId="51D70080" w14:textId="77777777" w:rsidR="004B4A16" w:rsidRDefault="004B4A16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EEE04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37BE1" w14:textId="77777777" w:rsidR="0084674E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CFF3A" w14:textId="77777777" w:rsidR="00810833" w:rsidRDefault="0081083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Елена Хардаминова">
    <w15:presenceInfo w15:providerId="Windows Live" w15:userId="05216b3f8b0f77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97003"/>
    <w:rsid w:val="000A1B4A"/>
    <w:rsid w:val="000B1A1C"/>
    <w:rsid w:val="000D17AD"/>
    <w:rsid w:val="000F2843"/>
    <w:rsid w:val="00130AFF"/>
    <w:rsid w:val="001347C5"/>
    <w:rsid w:val="0014078D"/>
    <w:rsid w:val="00164FDA"/>
    <w:rsid w:val="001707B3"/>
    <w:rsid w:val="001A7BB9"/>
    <w:rsid w:val="001B6AAD"/>
    <w:rsid w:val="001C78DA"/>
    <w:rsid w:val="002306C4"/>
    <w:rsid w:val="00260038"/>
    <w:rsid w:val="002F30DD"/>
    <w:rsid w:val="002F6DDE"/>
    <w:rsid w:val="003246AA"/>
    <w:rsid w:val="003542AB"/>
    <w:rsid w:val="00354A13"/>
    <w:rsid w:val="003656CE"/>
    <w:rsid w:val="003732EB"/>
    <w:rsid w:val="00381164"/>
    <w:rsid w:val="00386749"/>
    <w:rsid w:val="003A2DCC"/>
    <w:rsid w:val="003B7AA5"/>
    <w:rsid w:val="003D1E8D"/>
    <w:rsid w:val="003F2443"/>
    <w:rsid w:val="003F43C8"/>
    <w:rsid w:val="003F65E2"/>
    <w:rsid w:val="0040656C"/>
    <w:rsid w:val="00470773"/>
    <w:rsid w:val="004725AF"/>
    <w:rsid w:val="0047728C"/>
    <w:rsid w:val="00477E1D"/>
    <w:rsid w:val="00487DAB"/>
    <w:rsid w:val="004A1BEE"/>
    <w:rsid w:val="004B4A16"/>
    <w:rsid w:val="004E74C5"/>
    <w:rsid w:val="004F0106"/>
    <w:rsid w:val="005349A0"/>
    <w:rsid w:val="005377B2"/>
    <w:rsid w:val="00547508"/>
    <w:rsid w:val="005517D7"/>
    <w:rsid w:val="00570FBB"/>
    <w:rsid w:val="005862FB"/>
    <w:rsid w:val="005A3679"/>
    <w:rsid w:val="005D0750"/>
    <w:rsid w:val="005D4AE9"/>
    <w:rsid w:val="005F2543"/>
    <w:rsid w:val="00604698"/>
    <w:rsid w:val="006077F6"/>
    <w:rsid w:val="006157BF"/>
    <w:rsid w:val="00615BAD"/>
    <w:rsid w:val="00631ABE"/>
    <w:rsid w:val="00650732"/>
    <w:rsid w:val="00652750"/>
    <w:rsid w:val="00655C2E"/>
    <w:rsid w:val="00681496"/>
    <w:rsid w:val="0069394D"/>
    <w:rsid w:val="007341B3"/>
    <w:rsid w:val="00737E26"/>
    <w:rsid w:val="0078794C"/>
    <w:rsid w:val="00796C37"/>
    <w:rsid w:val="007F18FE"/>
    <w:rsid w:val="00810833"/>
    <w:rsid w:val="00812095"/>
    <w:rsid w:val="0084674E"/>
    <w:rsid w:val="00852FE8"/>
    <w:rsid w:val="00872E1B"/>
    <w:rsid w:val="008C1CB8"/>
    <w:rsid w:val="008C5C70"/>
    <w:rsid w:val="009158C9"/>
    <w:rsid w:val="00934555"/>
    <w:rsid w:val="00934AC2"/>
    <w:rsid w:val="00962672"/>
    <w:rsid w:val="009B2252"/>
    <w:rsid w:val="009C737D"/>
    <w:rsid w:val="00A477F4"/>
    <w:rsid w:val="00A53A6B"/>
    <w:rsid w:val="00A56530"/>
    <w:rsid w:val="00A75D57"/>
    <w:rsid w:val="00A83D83"/>
    <w:rsid w:val="00A92F5B"/>
    <w:rsid w:val="00AC118F"/>
    <w:rsid w:val="00AF4882"/>
    <w:rsid w:val="00B02516"/>
    <w:rsid w:val="00B41FCA"/>
    <w:rsid w:val="00B55589"/>
    <w:rsid w:val="00B66D89"/>
    <w:rsid w:val="00B90652"/>
    <w:rsid w:val="00B968BF"/>
    <w:rsid w:val="00BB1812"/>
    <w:rsid w:val="00BB38FE"/>
    <w:rsid w:val="00BD3826"/>
    <w:rsid w:val="00BE3C54"/>
    <w:rsid w:val="00BE7C98"/>
    <w:rsid w:val="00C1321F"/>
    <w:rsid w:val="00C208D9"/>
    <w:rsid w:val="00C4062D"/>
    <w:rsid w:val="00C54846"/>
    <w:rsid w:val="00C87496"/>
    <w:rsid w:val="00C94FE3"/>
    <w:rsid w:val="00CA5572"/>
    <w:rsid w:val="00CC1D1D"/>
    <w:rsid w:val="00CF5840"/>
    <w:rsid w:val="00D00EFB"/>
    <w:rsid w:val="00D06430"/>
    <w:rsid w:val="00D14E5E"/>
    <w:rsid w:val="00D30729"/>
    <w:rsid w:val="00D438D5"/>
    <w:rsid w:val="00D662D6"/>
    <w:rsid w:val="00D76E03"/>
    <w:rsid w:val="00D93F0C"/>
    <w:rsid w:val="00DB3C4A"/>
    <w:rsid w:val="00DB6440"/>
    <w:rsid w:val="00DC4C87"/>
    <w:rsid w:val="00DC7496"/>
    <w:rsid w:val="00DE2A21"/>
    <w:rsid w:val="00E1407E"/>
    <w:rsid w:val="00E65B5C"/>
    <w:rsid w:val="00EC0B42"/>
    <w:rsid w:val="00EF10A2"/>
    <w:rsid w:val="00F01EB8"/>
    <w:rsid w:val="00F15F68"/>
    <w:rsid w:val="00F17763"/>
    <w:rsid w:val="00F24227"/>
    <w:rsid w:val="00F41DB6"/>
    <w:rsid w:val="00F50589"/>
    <w:rsid w:val="00F82D65"/>
    <w:rsid w:val="00FA5EA7"/>
    <w:rsid w:val="00FC6ECA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F3AA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26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2672"/>
    <w:rPr>
      <w:rFonts w:ascii="Tahoma" w:eastAsia="Times New Roman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852FE8"/>
    <w:rPr>
      <w:i/>
      <w:iCs/>
    </w:rPr>
  </w:style>
  <w:style w:type="character" w:styleId="ac">
    <w:name w:val="annotation reference"/>
    <w:basedOn w:val="a0"/>
    <w:uiPriority w:val="99"/>
    <w:semiHidden/>
    <w:unhideWhenUsed/>
    <w:rsid w:val="00DC4C8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C4C8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C4C8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C4C8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C4C87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B66D89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26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2672"/>
    <w:rPr>
      <w:rFonts w:ascii="Tahoma" w:eastAsia="Times New Roman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852FE8"/>
    <w:rPr>
      <w:i/>
      <w:iCs/>
    </w:rPr>
  </w:style>
  <w:style w:type="character" w:styleId="ac">
    <w:name w:val="annotation reference"/>
    <w:basedOn w:val="a0"/>
    <w:uiPriority w:val="99"/>
    <w:semiHidden/>
    <w:unhideWhenUsed/>
    <w:rsid w:val="00DC4C8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C4C8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C4C8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C4C8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C4C87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B66D89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3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3E95638-78BD-4354-8DC7-EF5E9AC8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Москвина Анна Владимировна</cp:lastModifiedBy>
  <cp:revision>4</cp:revision>
  <cp:lastPrinted>2024-02-13T07:52:00Z</cp:lastPrinted>
  <dcterms:created xsi:type="dcterms:W3CDTF">2024-02-13T07:42:00Z</dcterms:created>
  <dcterms:modified xsi:type="dcterms:W3CDTF">2024-02-13T07:56:00Z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30.12.2020 № 1077-п</vt:lpwstr>
  </property>
  <property fmtid="{D5CDD505-2E9C-101B-9397-08002B2CF9AE}" pid="6" name="INSTALL_ID">
    <vt:lpwstr>34115</vt:lpwstr>
  </property>
</Properties>
</file>